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D3" w:rsidRPr="004E09D3" w:rsidRDefault="004E09D3" w:rsidP="004E09D3">
      <w:pPr>
        <w:jc w:val="both"/>
        <w:rPr>
          <w:b/>
          <w:sz w:val="28"/>
          <w:szCs w:val="28"/>
        </w:rPr>
      </w:pPr>
      <w:r w:rsidRPr="004E09D3">
        <w:rPr>
          <w:b/>
          <w:sz w:val="28"/>
          <w:szCs w:val="28"/>
        </w:rPr>
        <w:t>Осторожно! Мошенники!</w:t>
      </w:r>
    </w:p>
    <w:p w:rsidR="004E09D3" w:rsidRDefault="004E09D3" w:rsidP="004C6CB0">
      <w:pPr>
        <w:ind w:firstLine="709"/>
        <w:jc w:val="both"/>
        <w:rPr>
          <w:sz w:val="28"/>
          <w:szCs w:val="28"/>
        </w:rPr>
      </w:pPr>
    </w:p>
    <w:p w:rsidR="004E09D3" w:rsidRDefault="004E09D3" w:rsidP="004C6CB0">
      <w:pPr>
        <w:ind w:firstLine="709"/>
        <w:jc w:val="both"/>
        <w:rPr>
          <w:sz w:val="28"/>
          <w:szCs w:val="28"/>
        </w:rPr>
      </w:pP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начале декабря текущего года, в дневное время суток к жительнице района Отрадное г. Москвы, на улице Бестужевых, подошла неизвестная женщина, сообщив, что обладает даром прорицания, видит в ее глазах печаль и смерть родственников. Внезапно подошла еще одна женщина, которая стала убеждать в эффективности экстрасенсорных способностей первой. 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Впоследствии потерпевшая добровольно достала из своей сумки денежные средства в размере более 900 тысяч рублей, которые отдала прорицательнице в целях избавления денег от нежелательной энергетики. После чего мошенница взяла в руки денежные средства, упаковала их в пакет и обмотала резинкой. Затем убрала данный сверток в свою сумку. Через некоторое время достала упакованные деньги из сумки и отдала потерпевшей, сказав, что данный пакет необходимо хранить дома, не вскрывая его в течение девяти дней.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Спустя некоторое время, потерпевшая, находясь у себя дома, обнаружила, что в свертке вместо денежных средств находятся порезанные полосы газеты.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факту СО ОМВД России по району Отрадное г. Москвы возбуждено и расследуется уголовное дело.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принимаются меры к установлению лиц, совершивших преступление.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 w:rsidRPr="009E360E">
        <w:rPr>
          <w:sz w:val="28"/>
          <w:szCs w:val="28"/>
        </w:rPr>
        <w:t xml:space="preserve">Расследование уголовного дела поставлено </w:t>
      </w:r>
      <w:r>
        <w:rPr>
          <w:sz w:val="28"/>
          <w:szCs w:val="28"/>
        </w:rPr>
        <w:t xml:space="preserve">межрайонной </w:t>
      </w:r>
      <w:r w:rsidRPr="009E360E">
        <w:rPr>
          <w:sz w:val="28"/>
          <w:szCs w:val="28"/>
        </w:rPr>
        <w:t>прокуратурой на контроль.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Описанный случай не является единичным. </w:t>
      </w:r>
    </w:p>
    <w:p w:rsidR="004C6CB0" w:rsidRDefault="004C6CB0" w:rsidP="004C6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предупреждает, что в общественных местах необходимо проявлять бдительность, не поддаваться на уловки мошенников.</w:t>
      </w:r>
    </w:p>
    <w:p w:rsidR="004C6CB0" w:rsidRDefault="004C6CB0"/>
    <w:sectPr w:rsidR="004C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0"/>
    <w:rsid w:val="004C6CB0"/>
    <w:rsid w:val="004E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9378"/>
  <w15:chartTrackingRefBased/>
  <w15:docId w15:val="{E48265FB-09BB-445B-B339-1F0875F8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2</cp:revision>
  <dcterms:created xsi:type="dcterms:W3CDTF">2018-12-24T06:36:00Z</dcterms:created>
  <dcterms:modified xsi:type="dcterms:W3CDTF">2018-12-24T06:50:00Z</dcterms:modified>
</cp:coreProperties>
</file>